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F9" w:rsidRPr="005A12F9" w:rsidRDefault="005A12F9" w:rsidP="005A12F9">
      <w:pPr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color w:val="175615"/>
          <w:kern w:val="36"/>
          <w:sz w:val="33"/>
          <w:szCs w:val="33"/>
          <w:lang w:eastAsia="ru-RU"/>
        </w:rPr>
      </w:pPr>
      <w:r w:rsidRPr="005A12F9">
        <w:rPr>
          <w:rFonts w:ascii="Arial" w:eastAsia="Times New Roman" w:hAnsi="Arial" w:cs="Arial"/>
          <w:color w:val="175615"/>
          <w:kern w:val="36"/>
          <w:sz w:val="33"/>
          <w:szCs w:val="33"/>
          <w:lang w:eastAsia="ru-RU"/>
        </w:rPr>
        <w:br/>
      </w:r>
      <w:r>
        <w:rPr>
          <w:rFonts w:ascii="Arial" w:eastAsia="Times New Roman" w:hAnsi="Arial" w:cs="Arial"/>
          <w:color w:val="175615"/>
          <w:kern w:val="36"/>
          <w:sz w:val="33"/>
          <w:szCs w:val="33"/>
          <w:lang w:eastAsia="ru-RU"/>
        </w:rPr>
        <w:t>Выступление на Родительском собрании в средней группе МБОУ ЦО №4 на тему «Здоровье ребенка в наших руках»</w:t>
      </w:r>
    </w:p>
    <w:p w:rsidR="005A12F9" w:rsidRDefault="005A12F9" w:rsidP="005A12F9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</w:pPr>
    </w:p>
    <w:p w:rsidR="005A12F9" w:rsidRPr="00BA1E43" w:rsidRDefault="005A12F9" w:rsidP="005A12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Инструктора по физической культуре Гришиной Н.М.</w:t>
      </w:r>
    </w:p>
    <w:p w:rsidR="005A12F9" w:rsidRPr="00BA1E43" w:rsidRDefault="005A12F9" w:rsidP="005A12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5A12F9" w:rsidRPr="00BA1E43" w:rsidRDefault="005A12F9" w:rsidP="005A12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5A12F9" w:rsidRPr="00BA1E43" w:rsidRDefault="005A12F9" w:rsidP="005A12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5A12F9" w:rsidRPr="00BA1E43" w:rsidRDefault="005A12F9" w:rsidP="005A12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Цель:</w:t>
      </w: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Обеспечение тесного сотрудничества и единых требований детского сада и семьи.</w:t>
      </w:r>
    </w:p>
    <w:p w:rsidR="005A12F9" w:rsidRPr="00BA1E43" w:rsidRDefault="005A12F9" w:rsidP="005A12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Задачи:</w:t>
      </w:r>
    </w:p>
    <w:p w:rsidR="005A12F9" w:rsidRPr="00BA1E43" w:rsidRDefault="005A12F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• Познакомить родителей с содержанием физ</w:t>
      </w:r>
      <w:r w:rsidR="009169F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культурно-оздоровительной работы</w:t>
      </w: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ДОУ</w:t>
      </w:r>
      <w:proofErr w:type="gramStart"/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br/>
        <w:t>• Д</w:t>
      </w:r>
      <w:proofErr w:type="gramEnd"/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ать советы и рекомендации родителям по поводу укрепления здоровья их ребенка</w:t>
      </w:r>
    </w:p>
    <w:p w:rsidR="00062B15" w:rsidRPr="00BA1E43" w:rsidRDefault="00062B15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.</w:t>
      </w:r>
    </w:p>
    <w:p w:rsidR="005A12F9" w:rsidRPr="00BA1E43" w:rsidRDefault="005A12F9" w:rsidP="005A12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План собрания:</w:t>
      </w:r>
    </w:p>
    <w:p w:rsidR="00062B15" w:rsidRDefault="00062B15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5A12F9" w:rsidRPr="00BA1E43" w:rsidRDefault="005A12F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• Выступление</w:t>
      </w:r>
    </w:p>
    <w:p w:rsidR="00062B15" w:rsidRDefault="005A12F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•</w:t>
      </w:r>
      <w:r w:rsidR="00062B1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Практикум-семинар для родителей на тему</w:t>
      </w:r>
    </w:p>
    <w:p w:rsidR="005A12F9" w:rsidRPr="00062B15" w:rsidRDefault="00062B15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</w:pPr>
      <w:r w:rsidRPr="00062B15"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  <w:t xml:space="preserve"> «Использование </w:t>
      </w:r>
      <w:proofErr w:type="spellStart"/>
      <w:r w:rsidRPr="00062B15"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  <w:t>здоровьесберегающих</w:t>
      </w:r>
      <w:proofErr w:type="spellEnd"/>
      <w:r w:rsidRPr="00062B15"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  <w:t xml:space="preserve"> технологий с ребенком дома».</w:t>
      </w:r>
    </w:p>
    <w:p w:rsidR="001B2FA6" w:rsidRDefault="003831BD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• Р</w:t>
      </w:r>
      <w:r w:rsidR="009A20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аспространение памятки по использованию игровых упражн</w:t>
      </w:r>
      <w:r w:rsidR="001B2FA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ений для укрепления свода стопы с помощью нестандартного оборудования и </w:t>
      </w:r>
      <w:proofErr w:type="spellStart"/>
      <w:r w:rsidR="001B2FA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фотозарисовки</w:t>
      </w:r>
      <w:proofErr w:type="spellEnd"/>
      <w:r w:rsidR="001B2FA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по теме «Нестандартное оборудование своими руками»</w:t>
      </w:r>
    </w:p>
    <w:p w:rsidR="003831BD" w:rsidRDefault="003831BD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-Раздача анкет родителям  с целью  выявления представлений о здоровье.</w:t>
      </w:r>
    </w:p>
    <w:p w:rsidR="00062B15" w:rsidRPr="003831BD" w:rsidRDefault="00062B15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062B15" w:rsidRDefault="00062B15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</w:pPr>
    </w:p>
    <w:p w:rsidR="00062B15" w:rsidRPr="00BA1E43" w:rsidRDefault="00062B15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062B15" w:rsidRDefault="00062B15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1B2FA6" w:rsidRDefault="001B2FA6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5A12F9" w:rsidRPr="00BA1E43" w:rsidRDefault="005A12F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lastRenderedPageBreak/>
        <w:t>Я бы хотела сказать пару слов о том, как важно быть здоровым.</w:t>
      </w:r>
    </w:p>
    <w:p w:rsidR="005A12F9" w:rsidRPr="00BA1E43" w:rsidRDefault="005A12F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Как добиться этого? Что для этого делаем мы — взрослые?</w:t>
      </w:r>
    </w:p>
    <w:p w:rsidR="005A12F9" w:rsidRPr="00BA1E43" w:rsidRDefault="005A12F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Забота о воспитании здорового ребенка является одной из главных задач в работе нашего дошкольного учреждения. Здоровый ребенок обладает хорошей сопротивляемостью организма к вредным факторам среды и устойчивостью к утомлению, социально и физиологически адаптирован. 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 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5A12F9" w:rsidRPr="00BA1E43" w:rsidRDefault="005A12F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Сегодня важно нам, взрослым, формировать и поддерживать интерес к оздоровлению, как самих себя, так и детей.</w:t>
      </w:r>
    </w:p>
    <w:p w:rsidR="005A12F9" w:rsidRPr="00BA1E43" w:rsidRDefault="005A12F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Так что же взрослые могут сделать, для того чтобы приобщить детей к здоровому образу жизни?</w:t>
      </w:r>
    </w:p>
    <w:p w:rsidR="005A12F9" w:rsidRPr="00BA1E43" w:rsidRDefault="005A12F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1.Приобщения ребёнка к заботам о своём здоровье (объяснять ребенку технику безопасности).</w:t>
      </w:r>
    </w:p>
    <w:p w:rsidR="005A12F9" w:rsidRPr="00BA1E43" w:rsidRDefault="005A12F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2. Одной из главных форм организации оздоровительной работы с детьми – является занятие физической культурой. На занятии дети осваивают основные виды движений (прыжки</w:t>
      </w:r>
      <w:proofErr w:type="gramStart"/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,</w:t>
      </w:r>
      <w:proofErr w:type="gramEnd"/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бег ,метание, ходьба и т.д.), развивают физические качества (силу, быстроту, гибкость и т.д.). Так же на занятиях формируются навыки правильного дыхания, укрепляется «мышечный</w:t>
      </w:r>
      <w:r w:rsidR="00504F6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корсет».</w:t>
      </w:r>
    </w:p>
    <w:p w:rsidR="005A12F9" w:rsidRPr="00BA1E43" w:rsidRDefault="005A12F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Для этой цели в детском саду оборудован зал для физкультурных занятий, оснащенный гимнастическими скамейками, спортивными матами, массажными ковриками для профилактики плоскостопия, мячами, кеглями, обручами и т.д. </w:t>
      </w:r>
    </w:p>
    <w:p w:rsidR="005A12F9" w:rsidRDefault="005A12F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 группе оборудован спортивный уголок, где дошкольники занимаются самостоятельно и под наблюдением воспитателя. В доступном месте расположены предметы для игр: мелкий спортивный инвентарь для метания, прыжков, ловли и т.д.</w:t>
      </w:r>
    </w:p>
    <w:p w:rsidR="00831BA8" w:rsidRPr="00BA1E43" w:rsidRDefault="00062B15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 цель</w:t>
      </w:r>
      <w:r w:rsidR="00831BA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ю обновления материалов уголка хотим создать некоторые пособия нетрадиционного способа изготовления из бросового материала, типа крышечки разноцветные,  контейнеры из-под йогуртов, шнурки, молнии, </w:t>
      </w:r>
      <w:r w:rsidR="00831BA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lastRenderedPageBreak/>
        <w:t>прищепки, пуговицы и т.д., чтобы создать коврики-дорожки массажные для ступней ног, сухой аквариум для рук и др.</w:t>
      </w:r>
    </w:p>
    <w:p w:rsidR="005A12F9" w:rsidRPr="00BA1E43" w:rsidRDefault="005A12F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3.Нельзя представить оздоровительной работы без утренней гимнастики и гимнастики пробуждения.</w:t>
      </w:r>
    </w:p>
    <w:p w:rsidR="005A12F9" w:rsidRPr="00BA1E43" w:rsidRDefault="005A12F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4.Проведение подвижных игр.</w:t>
      </w:r>
    </w:p>
    <w:p w:rsidR="005A12F9" w:rsidRPr="00BA1E43" w:rsidRDefault="005A12F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5.Так же для улучшения физической и умственной работоспособности используются </w:t>
      </w:r>
      <w:proofErr w:type="spellStart"/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здоровьесберегающие</w:t>
      </w:r>
      <w:proofErr w:type="spellEnd"/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технологии:</w:t>
      </w: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br/>
      </w:r>
      <w:r w:rsidR="00831BA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ф</w:t>
      </w: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изкультминутки, дыхательная гимнастика, гимнастика для глаз</w:t>
      </w:r>
      <w:r w:rsidR="00831BA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, </w:t>
      </w:r>
      <w:r w:rsidR="003831BD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r w:rsidR="00831BA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упражнения </w:t>
      </w:r>
      <w:r w:rsidR="00611FB9"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на осанку</w:t>
      </w:r>
      <w:r w:rsidR="009A20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и правильное развитие свода стопы</w:t>
      </w:r>
      <w:proofErr w:type="gramStart"/>
      <w:r w:rsidR="009A20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.</w:t>
      </w: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.</w:t>
      </w:r>
      <w:proofErr w:type="gramEnd"/>
    </w:p>
    <w:p w:rsidR="005A12F9" w:rsidRPr="00BA1E43" w:rsidRDefault="005A12F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6.Питание и гигиена.</w:t>
      </w:r>
    </w:p>
    <w:p w:rsidR="005A12F9" w:rsidRDefault="00BE7EF3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Советую </w:t>
      </w:r>
      <w:r w:rsidR="001B714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придерживаться следующих правил семейного  кодекса здоровья</w:t>
      </w:r>
      <w:proofErr w:type="gramStart"/>
      <w:r w:rsidR="001B714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:</w:t>
      </w:r>
      <w:proofErr w:type="gramEnd"/>
    </w:p>
    <w:p w:rsidR="001B714C" w:rsidRDefault="001B714C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-Каждый день начинаем  с зарядки.</w:t>
      </w:r>
    </w:p>
    <w:p w:rsidR="001B714C" w:rsidRDefault="001B714C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-Просып</w:t>
      </w:r>
      <w:r w:rsidR="003831BD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аясь, не задерживаемся в постели</w:t>
      </w:r>
    </w:p>
    <w:p w:rsidR="001B714C" w:rsidRDefault="001B714C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-В </w:t>
      </w:r>
      <w:proofErr w:type="gramStart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детский</w:t>
      </w:r>
      <w:proofErr w:type="gramEnd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сад-пешком и в быстром темпе</w:t>
      </w:r>
    </w:p>
    <w:p w:rsidR="001B714C" w:rsidRDefault="001B714C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-Лиф</w:t>
      </w:r>
      <w:proofErr w:type="gramStart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наш враг</w:t>
      </w:r>
    </w:p>
    <w:p w:rsidR="001B714C" w:rsidRDefault="001B714C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-Будем щедрыми на улыбку, никогда не унываем</w:t>
      </w:r>
    </w:p>
    <w:p w:rsidR="001B714C" w:rsidRDefault="001B714C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-При встрече желаем друг другу здоровья</w:t>
      </w:r>
    </w:p>
    <w:p w:rsidR="001B714C" w:rsidRDefault="001B714C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-Режим – наш друг</w:t>
      </w:r>
    </w:p>
    <w:p w:rsidR="001B714C" w:rsidRDefault="001B714C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-Ничего не жевать у телевизора</w:t>
      </w:r>
    </w:p>
    <w:p w:rsidR="001B714C" w:rsidRDefault="001B714C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-В отпуск и в выходные – только вместе.</w:t>
      </w:r>
    </w:p>
    <w:p w:rsidR="009A2043" w:rsidRDefault="009A2043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Несколько слов о  том, что должен знать и уметь ребенок средней группы по физическому развитию.</w:t>
      </w:r>
    </w:p>
    <w:p w:rsidR="009A2043" w:rsidRDefault="009A2043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-Знать   о значении для здоровья утренней зарядки, соблюдения режима дня.</w:t>
      </w:r>
    </w:p>
    <w:p w:rsidR="002A3173" w:rsidRDefault="00BE7EF3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-Х</w:t>
      </w:r>
      <w:r w:rsidR="002A317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одить и  бегать, соблюдая правильную технику движения</w:t>
      </w:r>
    </w:p>
    <w:p w:rsidR="009A2043" w:rsidRDefault="009A2043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-Ловить мяч с расстояния</w:t>
      </w:r>
      <w:r w:rsidR="002A317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до 1,5м кистями рук, отбивать мяч о пол 5 раз</w:t>
      </w:r>
    </w:p>
    <w:p w:rsidR="009A2043" w:rsidRDefault="009A2043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lastRenderedPageBreak/>
        <w:t>-Строиться по заданию педагога в шеренгу, колонну по одному, парами, круг</w:t>
      </w:r>
    </w:p>
    <w:p w:rsidR="009A2043" w:rsidRDefault="00BE7EF3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-Уметь</w:t>
      </w:r>
      <w:r w:rsidR="009A20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двигаться в правильном направлении, уметь ходить на носках, пятках </w:t>
      </w:r>
    </w:p>
    <w:p w:rsidR="009A2043" w:rsidRDefault="009A2043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</w:t>
      </w:r>
      <w:r w:rsidRPr="009A20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Метать </w:t>
      </w:r>
      <w:r w:rsidR="002A317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предметы 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разными способами правой и левой руками, вдаль на расстояние 3,5м и более</w:t>
      </w:r>
    </w:p>
    <w:p w:rsidR="009A2043" w:rsidRDefault="009A2043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-Лазать по шведской лестнице, правильно держа руки на перекладине, пальцы класть сверху, большой </w:t>
      </w:r>
      <w:proofErr w:type="gramStart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–в</w:t>
      </w:r>
      <w:proofErr w:type="gramEnd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низ.</w:t>
      </w:r>
      <w:r w:rsidR="002A317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, не пропуская реек</w:t>
      </w:r>
    </w:p>
    <w:p w:rsidR="002A3173" w:rsidRPr="002A3173" w:rsidRDefault="002A3173" w:rsidP="002A3173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>
        <w:rPr>
          <w:color w:val="363636"/>
          <w:sz w:val="28"/>
          <w:szCs w:val="28"/>
        </w:rPr>
        <w:t xml:space="preserve">-Ползать разными </w:t>
      </w:r>
      <w:r w:rsidRPr="002A3173">
        <w:rPr>
          <w:color w:val="363636"/>
          <w:sz w:val="28"/>
          <w:szCs w:val="28"/>
        </w:rPr>
        <w:t>способами</w:t>
      </w:r>
      <w:r w:rsidRPr="002A3173">
        <w:rPr>
          <w:color w:val="000000"/>
          <w:sz w:val="28"/>
          <w:szCs w:val="28"/>
        </w:rPr>
        <w:t xml:space="preserve"> опираясь на кисти рук, колени и пальцы ног, на стопы и ладони; на животе, подтягиваясь руками.</w:t>
      </w:r>
    </w:p>
    <w:p w:rsidR="002A3173" w:rsidRPr="002A3173" w:rsidRDefault="00BE7EF3" w:rsidP="002A3173">
      <w:pPr>
        <w:pStyle w:val="a3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A3173" w:rsidRPr="002A3173">
        <w:rPr>
          <w:color w:val="000000"/>
          <w:sz w:val="28"/>
          <w:szCs w:val="28"/>
        </w:rPr>
        <w:t>Выполнять упражнения на статическое и динамическое равновесие.</w:t>
      </w:r>
    </w:p>
    <w:p w:rsidR="002A3173" w:rsidRPr="002A3173" w:rsidRDefault="002A3173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2A317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</w:t>
      </w:r>
      <w:r w:rsidRPr="002A3173">
        <w:rPr>
          <w:rFonts w:ascii="Times New Roman" w:hAnsi="Times New Roman" w:cs="Times New Roman"/>
          <w:color w:val="000000"/>
          <w:sz w:val="28"/>
          <w:szCs w:val="28"/>
        </w:rPr>
        <w:t xml:space="preserve"> Принимать правильное исходное положение в прыжках с места, мягко приземляться, прыгать в длину с места на расстояние не менее 70 см</w:t>
      </w:r>
    </w:p>
    <w:p w:rsidR="009A2043" w:rsidRDefault="009A2043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-Прыгать на пружинящих ногах, с приземлением на носки и последующим перекатом на пятки</w:t>
      </w:r>
    </w:p>
    <w:p w:rsidR="009A2043" w:rsidRDefault="009A2043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Дети средней группы в основном справляются с </w:t>
      </w:r>
      <w:r w:rsidR="002A317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программными задачами.</w:t>
      </w:r>
    </w:p>
    <w:p w:rsidR="009A2043" w:rsidRDefault="009A2043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Трудности традиционно возникают в постр</w:t>
      </w:r>
      <w:r w:rsidR="00BE7EF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оениях, </w:t>
      </w:r>
      <w:r w:rsidR="002A317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лазании п</w:t>
      </w:r>
      <w:r w:rsidR="00BE7EF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</w:t>
      </w:r>
      <w:r w:rsidR="002A317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шведской стенке, в прыжках в длину.</w:t>
      </w:r>
    </w:p>
    <w:p w:rsidR="002A3173" w:rsidRPr="002A3173" w:rsidRDefault="009A2043" w:rsidP="002A317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Особенно большое внимание уделяется прав</w:t>
      </w:r>
      <w:r w:rsidR="002A317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ильной спортивной форме и обуви.</w:t>
      </w:r>
    </w:p>
    <w:p w:rsidR="003831BD" w:rsidRPr="00BA1E43" w:rsidRDefault="003831BD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1B714C" w:rsidRDefault="001B714C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1B714C" w:rsidRDefault="001B714C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1B714C" w:rsidRDefault="001B714C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1B714C" w:rsidRDefault="001B714C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1B714C" w:rsidRDefault="001B714C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1B714C" w:rsidRDefault="001B714C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2A3173" w:rsidRDefault="002A3173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2A3173" w:rsidRDefault="002A3173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2A3173" w:rsidRDefault="002A3173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611FB9" w:rsidRPr="00BA1E43" w:rsidRDefault="00611FB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ПРАКТИКУМ-СЕМИНАР. </w:t>
      </w:r>
    </w:p>
    <w:p w:rsidR="00611FB9" w:rsidRPr="001B714C" w:rsidRDefault="00611FB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</w:pPr>
      <w:r w:rsidRPr="001B714C"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  <w:t xml:space="preserve">«Использование </w:t>
      </w:r>
      <w:proofErr w:type="spellStart"/>
      <w:r w:rsidRPr="001B714C"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  <w:t>здоровьесберегающих</w:t>
      </w:r>
      <w:proofErr w:type="spellEnd"/>
      <w:r w:rsidRPr="001B714C">
        <w:rPr>
          <w:rFonts w:ascii="Times New Roman" w:eastAsia="Times New Roman" w:hAnsi="Times New Roman" w:cs="Times New Roman"/>
          <w:b/>
          <w:color w:val="363636"/>
          <w:sz w:val="28"/>
          <w:szCs w:val="28"/>
          <w:lang w:eastAsia="ru-RU"/>
        </w:rPr>
        <w:t xml:space="preserve"> технологий»</w:t>
      </w:r>
    </w:p>
    <w:p w:rsidR="001B714C" w:rsidRPr="00BA1E43" w:rsidRDefault="001B714C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611FB9" w:rsidRPr="00BA1E43" w:rsidRDefault="009A2043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1</w:t>
      </w:r>
      <w:r w:rsidR="001B714C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.</w:t>
      </w:r>
      <w:r w:rsidR="00611FB9"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ГИМНАСТИКА  ДЛЯ ГЛАЗ.</w:t>
      </w:r>
    </w:p>
    <w:p w:rsidR="00611FB9" w:rsidRPr="00BA1E43" w:rsidRDefault="00611FB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1.Зажмурьте глаза, а потом откройте их.</w:t>
      </w:r>
    </w:p>
    <w:p w:rsidR="00611FB9" w:rsidRPr="00BA1E43" w:rsidRDefault="00611FB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2.Делайте круговые движения глазами-налево-вверх, напр</w:t>
      </w:r>
      <w:r w:rsidR="00D505B9"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</w:t>
      </w: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во-вниз</w:t>
      </w:r>
      <w:proofErr w:type="gramStart"/>
      <w:r w:rsidR="00D26300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,</w:t>
      </w:r>
      <w:proofErr w:type="gramEnd"/>
      <w:r w:rsidR="00D505B9"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напр</w:t>
      </w:r>
      <w:r w:rsidR="00D26300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</w:t>
      </w:r>
      <w:r w:rsidR="00D505B9"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во-вверх, налево-вниз</w:t>
      </w:r>
      <w:r w:rsidR="00D26300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.</w:t>
      </w:r>
    </w:p>
    <w:p w:rsidR="00D505B9" w:rsidRPr="00BA1E43" w:rsidRDefault="00D505B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3.Вытяните вперед руку, следить за ногтем взглядом, медленно приближая его к носу, а потом медленно отодвигая обратно.</w:t>
      </w:r>
    </w:p>
    <w:p w:rsidR="004D23B4" w:rsidRDefault="00D505B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4.Посмотрите в окно вдаль 1 минуту.</w:t>
      </w:r>
      <w:r w:rsidR="004427F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</w:p>
    <w:p w:rsidR="00D505B9" w:rsidRPr="00BA1E43" w:rsidRDefault="004D23B4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2.</w:t>
      </w:r>
      <w:r w:rsidR="00D505B9"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УПРАЖНЕНИЯ НА ОСАНКУ.</w:t>
      </w:r>
    </w:p>
    <w:p w:rsidR="00D505B9" w:rsidRPr="00BA1E43" w:rsidRDefault="00D505B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«ДЕРЕВЦЕ»</w:t>
      </w:r>
    </w:p>
    <w:p w:rsidR="00D505B9" w:rsidRPr="00BA1E43" w:rsidRDefault="00D505B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Стоя или сидя за столом, поста</w:t>
      </w:r>
      <w:r w:rsidR="004427F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вьте ноги вместе, стопы прижаты </w:t>
      </w: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 полу, руки опущены, спина прямая.</w:t>
      </w:r>
      <w:proofErr w:type="gramStart"/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.</w:t>
      </w:r>
      <w:proofErr w:type="gramEnd"/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Сделайте спокойно вдох и выдох, поднимая плавно руки вверх.</w:t>
      </w:r>
    </w:p>
    <w:p w:rsidR="00D505B9" w:rsidRDefault="00D505B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Держите их ладонями друг </w:t>
      </w:r>
      <w:r w:rsidR="004427F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 другу, пальцы вместе. Потянит</w:t>
      </w: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есь всем телом. Вытягиваясь вверх, предст</w:t>
      </w:r>
      <w:r w:rsidR="004427F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авьте крепкое, сильное деревце, </w:t>
      </w: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оно тянется к солнцу</w:t>
      </w:r>
      <w:r w:rsidR="004427F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. </w:t>
      </w: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Опустите руки и расслаб</w:t>
      </w:r>
      <w:r w:rsidR="004427F1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ь</w:t>
      </w: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тесь.</w:t>
      </w:r>
    </w:p>
    <w:p w:rsidR="002A3173" w:rsidRDefault="002A3173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«ШЛЯПЫ»</w:t>
      </w:r>
    </w:p>
    <w:p w:rsidR="004D23B4" w:rsidRPr="004D23B4" w:rsidRDefault="004D23B4" w:rsidP="004D2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4D23B4" w:rsidRPr="00764465" w:rsidRDefault="004D23B4" w:rsidP="007644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Theme="minorEastAsia" w:hAnsi="Times New Roman CYR" w:cs="Times New Roman CYR"/>
          <w:spacing w:val="-2"/>
          <w:sz w:val="28"/>
          <w:szCs w:val="28"/>
          <w:lang w:eastAsia="ru-RU"/>
        </w:rPr>
      </w:pPr>
      <w:r w:rsidRPr="004D23B4">
        <w:rPr>
          <w:rFonts w:ascii="Times New Roman CYR" w:eastAsiaTheme="minorEastAsia" w:hAnsi="Times New Roman CYR" w:cs="Times New Roman CYR"/>
          <w:spacing w:val="-3"/>
          <w:sz w:val="28"/>
          <w:szCs w:val="28"/>
          <w:lang w:eastAsia="ru-RU"/>
        </w:rPr>
        <w:t>Детям кладут на голову легкий груз - «шляпы» - мешочек с песком</w:t>
      </w:r>
      <w:proofErr w:type="gramStart"/>
      <w:r w:rsidRPr="004D23B4">
        <w:rPr>
          <w:rFonts w:ascii="Times New Roman CYR" w:eastAsiaTheme="minorEastAsia" w:hAnsi="Times New Roman CYR" w:cs="Times New Roman CYR"/>
          <w:spacing w:val="-3"/>
          <w:sz w:val="28"/>
          <w:szCs w:val="28"/>
          <w:lang w:eastAsia="ru-RU"/>
        </w:rPr>
        <w:t>.</w:t>
      </w:r>
      <w:r w:rsidRPr="004D23B4">
        <w:rPr>
          <w:rFonts w:ascii="Times New Roman CYR" w:eastAsiaTheme="minorEastAsia" w:hAnsi="Times New Roman CYR" w:cs="Times New Roman CYR"/>
          <w:spacing w:val="1"/>
          <w:sz w:val="28"/>
          <w:szCs w:val="28"/>
          <w:lang w:eastAsia="ru-RU"/>
        </w:rPr>
        <w:t xml:space="preserve">. </w:t>
      </w:r>
      <w:proofErr w:type="gramEnd"/>
      <w:r w:rsidRPr="004D23B4">
        <w:rPr>
          <w:rFonts w:ascii="Times New Roman CYR" w:eastAsiaTheme="minorEastAsia" w:hAnsi="Times New Roman CYR" w:cs="Times New Roman CYR"/>
          <w:spacing w:val="1"/>
          <w:sz w:val="28"/>
          <w:szCs w:val="28"/>
          <w:lang w:eastAsia="ru-RU"/>
        </w:rPr>
        <w:t>Дети должны ходить обычным шагом по залу, сохра</w:t>
      </w:r>
      <w:r w:rsidRPr="004D23B4">
        <w:rPr>
          <w:rFonts w:ascii="Times New Roman CYR" w:eastAsiaTheme="minorEastAsia" w:hAnsi="Times New Roman CYR" w:cs="Times New Roman CYR"/>
          <w:spacing w:val="3"/>
          <w:sz w:val="28"/>
          <w:szCs w:val="28"/>
          <w:lang w:eastAsia="ru-RU"/>
        </w:rPr>
        <w:t xml:space="preserve">няя правильную осанку. Для детей 5 лет усложнять игру можно тем, что </w:t>
      </w:r>
      <w:r w:rsidRPr="004D23B4">
        <w:rPr>
          <w:rFonts w:ascii="Times New Roman CYR" w:eastAsiaTheme="minorEastAsia" w:hAnsi="Times New Roman CYR" w:cs="Times New Roman CYR"/>
          <w:spacing w:val="1"/>
          <w:sz w:val="28"/>
          <w:szCs w:val="28"/>
          <w:lang w:eastAsia="ru-RU"/>
        </w:rPr>
        <w:t xml:space="preserve">детям предлагать потанцевать. Пойти по извилистой линии, начертанной на </w:t>
      </w:r>
      <w:r w:rsidRPr="004D23B4">
        <w:rPr>
          <w:rFonts w:ascii="Times New Roman CYR" w:eastAsiaTheme="minorEastAsia" w:hAnsi="Times New Roman CYR" w:cs="Times New Roman CYR"/>
          <w:spacing w:val="2"/>
          <w:sz w:val="28"/>
          <w:szCs w:val="28"/>
          <w:lang w:eastAsia="ru-RU"/>
        </w:rPr>
        <w:t xml:space="preserve">полу мелом, </w:t>
      </w:r>
      <w:r w:rsidRPr="004D23B4">
        <w:rPr>
          <w:rFonts w:ascii="Times New Roman CYR" w:eastAsiaTheme="minorEastAsia" w:hAnsi="Times New Roman CYR" w:cs="Times New Roman CYR"/>
          <w:spacing w:val="2"/>
          <w:sz w:val="28"/>
          <w:szCs w:val="28"/>
          <w:lang w:eastAsia="ru-RU"/>
        </w:rPr>
        <w:lastRenderedPageBreak/>
        <w:t xml:space="preserve">переступать через разные </w:t>
      </w:r>
      <w:r w:rsidRPr="004D23B4">
        <w:rPr>
          <w:rFonts w:ascii="Times New Roman CYR" w:eastAsiaTheme="minorEastAsia" w:hAnsi="Times New Roman CYR" w:cs="Times New Roman CYR"/>
          <w:spacing w:val="6"/>
          <w:sz w:val="28"/>
          <w:szCs w:val="28"/>
          <w:lang w:eastAsia="ru-RU"/>
        </w:rPr>
        <w:t xml:space="preserve">предметы на полу. Выигрывает тот, у кого шляпа ни разу не упала, и при </w:t>
      </w:r>
      <w:r w:rsidRPr="004D23B4">
        <w:rPr>
          <w:rFonts w:ascii="Times New Roman CYR" w:eastAsiaTheme="minorEastAsia" w:hAnsi="Times New Roman CYR" w:cs="Times New Roman CYR"/>
          <w:spacing w:val="-2"/>
          <w:sz w:val="28"/>
          <w:szCs w:val="28"/>
          <w:lang w:eastAsia="ru-RU"/>
        </w:rPr>
        <w:t>этом он не нарушил осанку.</w:t>
      </w:r>
    </w:p>
    <w:p w:rsidR="004D23B4" w:rsidRPr="00B109D6" w:rsidRDefault="004D23B4" w:rsidP="004D2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64465" w:rsidRDefault="00764465" w:rsidP="004D2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D23B4" w:rsidRPr="00B109D6" w:rsidRDefault="00764465" w:rsidP="004D2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B109D6" w:rsidRPr="00B10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ИГРОВЫЕ</w:t>
      </w:r>
      <w:proofErr w:type="gramStart"/>
      <w:r w:rsidR="00B109D6" w:rsidRPr="00B10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D23B4" w:rsidRPr="00B10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  <w:r w:rsidR="004D23B4" w:rsidRPr="00B10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УПРАЖНЕНИЯ НА ПРОФИЛАКТИКУ ПЛОСКОСТОПИЯ.</w:t>
      </w:r>
    </w:p>
    <w:p w:rsidR="00B109D6" w:rsidRPr="00B109D6" w:rsidRDefault="00B109D6" w:rsidP="00B109D6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4465" w:rsidRDefault="00B109D6" w:rsidP="00B109D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1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укрепление и повышение тонуса мышц свода стопы</w:t>
      </w:r>
      <w:proofErr w:type="gramStart"/>
      <w:r w:rsidRPr="00B10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6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End"/>
      <w:r w:rsidR="00A62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кровообращения в ступнях</w:t>
      </w:r>
    </w:p>
    <w:p w:rsidR="00764465" w:rsidRPr="00764465" w:rsidRDefault="00764465" w:rsidP="00B109D6">
      <w:pPr>
        <w:shd w:val="clear" w:color="auto" w:fill="FFFFFF"/>
        <w:spacing w:after="12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4465">
        <w:rPr>
          <w:rFonts w:ascii="Times New Roman" w:hAnsi="Times New Roman" w:cs="Times New Roman"/>
          <w:sz w:val="28"/>
          <w:szCs w:val="28"/>
        </w:rPr>
        <w:t>Из исходного положения сидя</w:t>
      </w:r>
    </w:p>
    <w:p w:rsidR="00B109D6" w:rsidRDefault="00764465" w:rsidP="00B109D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465">
        <w:rPr>
          <w:rFonts w:ascii="Times New Roman" w:hAnsi="Times New Roman" w:cs="Times New Roman"/>
          <w:sz w:val="28"/>
          <w:szCs w:val="28"/>
        </w:rPr>
        <w:t>1. Согнуть ноги в коленях, стопы параллельны. Приподнимать пятки вместе и попеременно. 2. Тыльное сгибание стоп вместе и попеременно. 3. Максимально разводить и сводить пятки, не отрывая носки от пола. 4. Приподнимать пятку одной ноги с одновременным тыльным сгибанием стопы другой. 5. Ноги в коленях выпрямлены - сгибать и разгибать стопы. 6. Приведение и супинация стоп с одновременным сгибанием пальцев</w:t>
      </w:r>
      <w:r>
        <w:t>.</w:t>
      </w:r>
    </w:p>
    <w:p w:rsidR="004D23B4" w:rsidRPr="00764465" w:rsidRDefault="00764465" w:rsidP="0076446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3B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</w:p>
    <w:p w:rsidR="006C4D54" w:rsidRPr="00D26300" w:rsidRDefault="00D26300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4.</w:t>
      </w:r>
      <w:r w:rsidRPr="00D26300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ДЫХАТЕЛЬНАЯ ГИМНАСТИКА</w:t>
      </w:r>
      <w:r w:rsidR="006C4D54" w:rsidRPr="00D26300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.</w:t>
      </w:r>
    </w:p>
    <w:p w:rsidR="00BA1E43" w:rsidRPr="00BA1E43" w:rsidRDefault="00BA1E43" w:rsidP="00BA1E4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1E43">
        <w:rPr>
          <w:rStyle w:val="c2"/>
          <w:b/>
          <w:bCs/>
          <w:color w:val="000000"/>
          <w:sz w:val="28"/>
          <w:szCs w:val="28"/>
        </w:rPr>
        <w:t>Каша кипит.</w:t>
      </w:r>
      <w:r w:rsidRPr="00BA1E43">
        <w:rPr>
          <w:color w:val="000000"/>
          <w:sz w:val="28"/>
          <w:szCs w:val="28"/>
        </w:rPr>
        <w:t xml:space="preserve"> Сесть, одна рука на животе, другая - на груди. При втягивании живота сделать вдох, при выпячивании - выдох. Выдыхая, громко произносить </w:t>
      </w:r>
      <w:r w:rsidR="00BE7EF3">
        <w:rPr>
          <w:color w:val="000000"/>
          <w:sz w:val="28"/>
          <w:szCs w:val="28"/>
        </w:rPr>
        <w:t>«ф-ф-ф-ф-ф». Повторить 3–4 раза.</w:t>
      </w:r>
    </w:p>
    <w:p w:rsidR="00BE7EF3" w:rsidRDefault="00BE7EF3" w:rsidP="004D23B4">
      <w:pPr>
        <w:spacing w:line="36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4D23B4" w:rsidRPr="00EC1C1B" w:rsidRDefault="004D23B4" w:rsidP="004D23B4">
      <w:pPr>
        <w:spacing w:line="360" w:lineRule="auto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EC1C1B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«Ветер» (очистительное полное дыхание).</w:t>
      </w:r>
    </w:p>
    <w:p w:rsidR="004D23B4" w:rsidRPr="00EC1C1B" w:rsidRDefault="004D23B4" w:rsidP="004D23B4">
      <w:pPr>
        <w:spacing w:line="36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C1C1B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Цель:</w:t>
      </w:r>
      <w:r w:rsidRPr="00EC1C1B">
        <w:rPr>
          <w:rFonts w:ascii="Times New Roman" w:eastAsiaTheme="minorEastAsia" w:hAnsi="Times New Roman"/>
          <w:sz w:val="28"/>
          <w:szCs w:val="28"/>
          <w:lang w:eastAsia="ru-RU"/>
        </w:rPr>
        <w:t xml:space="preserve"> учить детей укреплять дыхательные мышцы всей дыхательной системы, осуществлять вентиляцию лёгких во всех отделах.</w:t>
      </w:r>
    </w:p>
    <w:p w:rsidR="004D23B4" w:rsidRPr="00EC1C1B" w:rsidRDefault="00BE7EF3" w:rsidP="004D23B4">
      <w:pPr>
        <w:spacing w:line="36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И.п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.: сидя. </w:t>
      </w:r>
      <w:r w:rsidR="004D23B4" w:rsidRPr="00EC1C1B">
        <w:rPr>
          <w:rFonts w:ascii="Times New Roman" w:eastAsiaTheme="minorEastAsia" w:hAnsi="Times New Roman"/>
          <w:sz w:val="28"/>
          <w:szCs w:val="28"/>
          <w:lang w:eastAsia="ru-RU"/>
        </w:rPr>
        <w:t>Туловище расслаблено, сделать полный выдох носом, втягивая в себя живот, грудную клетку.</w:t>
      </w:r>
    </w:p>
    <w:p w:rsidR="004D23B4" w:rsidRPr="00EC1C1B" w:rsidRDefault="004D23B4" w:rsidP="004D23B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C1C1B">
        <w:rPr>
          <w:rFonts w:ascii="Times New Roman" w:eastAsiaTheme="minorEastAsia" w:hAnsi="Times New Roman"/>
          <w:sz w:val="28"/>
          <w:szCs w:val="28"/>
          <w:lang w:eastAsia="ru-RU"/>
        </w:rPr>
        <w:t>Сделать полный вдох, выпячивая живот и рёбра грудной клетки.</w:t>
      </w:r>
    </w:p>
    <w:p w:rsidR="004D23B4" w:rsidRPr="00EC1C1B" w:rsidRDefault="004D23B4" w:rsidP="004D23B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C1C1B">
        <w:rPr>
          <w:rFonts w:ascii="Times New Roman" w:eastAsiaTheme="minorEastAsia" w:hAnsi="Times New Roman"/>
          <w:sz w:val="28"/>
          <w:szCs w:val="28"/>
          <w:lang w:eastAsia="ru-RU"/>
        </w:rPr>
        <w:t>Задержать дыхание на 3-4 с.</w:t>
      </w:r>
    </w:p>
    <w:p w:rsidR="004D23B4" w:rsidRPr="00EC1C1B" w:rsidRDefault="004D23B4" w:rsidP="004D23B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C1C1B">
        <w:rPr>
          <w:rFonts w:ascii="Times New Roman" w:eastAsiaTheme="minorEastAsia" w:hAnsi="Times New Roman"/>
          <w:sz w:val="28"/>
          <w:szCs w:val="28"/>
          <w:lang w:eastAsia="ru-RU"/>
        </w:rPr>
        <w:t>Сквозь сжатые губы с силой выпустить воздух несколькими отрывистыми выдохами.</w:t>
      </w:r>
    </w:p>
    <w:p w:rsidR="004D23B4" w:rsidRPr="00EC1C1B" w:rsidRDefault="004D23B4" w:rsidP="004D23B4">
      <w:pPr>
        <w:spacing w:line="36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C1C1B">
        <w:rPr>
          <w:rFonts w:ascii="Times New Roman" w:eastAsiaTheme="minorEastAsia" w:hAnsi="Times New Roman"/>
          <w:sz w:val="28"/>
          <w:szCs w:val="28"/>
          <w:lang w:eastAsia="ru-RU"/>
        </w:rPr>
        <w:t>Повторить 3-4 раза.</w:t>
      </w:r>
    </w:p>
    <w:p w:rsidR="004D23B4" w:rsidRDefault="004D23B4" w:rsidP="004D23B4">
      <w:pPr>
        <w:spacing w:line="36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C1C1B">
        <w:rPr>
          <w:rFonts w:ascii="Times New Roman" w:eastAsiaTheme="minorEastAsia" w:hAnsi="Times New Roman"/>
          <w:iCs/>
          <w:sz w:val="28"/>
          <w:szCs w:val="28"/>
          <w:lang w:eastAsia="ru-RU"/>
        </w:rPr>
        <w:t>Примечание.</w:t>
      </w:r>
      <w:r w:rsidRPr="00EC1C1B">
        <w:rPr>
          <w:rFonts w:ascii="Times New Roman" w:eastAsiaTheme="minorEastAsia" w:hAnsi="Times New Roman"/>
          <w:sz w:val="28"/>
          <w:szCs w:val="28"/>
          <w:lang w:eastAsia="ru-RU"/>
        </w:rPr>
        <w:t xml:space="preserve"> Упражнение не только великолепно очищает (вентилирует) лёгкие, но и помогает согреться при переохлаждении и снимает усталость. </w:t>
      </w:r>
      <w:r w:rsidRPr="00EC1C1B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Поэтому рекомендуется проводить его после физической нагрузки как можно чаще.</w:t>
      </w:r>
    </w:p>
    <w:p w:rsidR="002B39F2" w:rsidRPr="00EC1C1B" w:rsidRDefault="00764465" w:rsidP="004D23B4">
      <w:pPr>
        <w:spacing w:line="36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64465">
        <w:rPr>
          <w:rFonts w:ascii="Times New Roman" w:eastAsiaTheme="minorEastAsia" w:hAnsi="Times New Roman"/>
          <w:sz w:val="32"/>
          <w:szCs w:val="32"/>
          <w:lang w:eastAsia="ru-RU"/>
        </w:rPr>
        <w:t>5</w:t>
      </w:r>
      <w:r w:rsidR="002B39F2" w:rsidRPr="00764465">
        <w:rPr>
          <w:rFonts w:ascii="Times New Roman" w:eastAsiaTheme="minorEastAsia" w:hAnsi="Times New Roman"/>
          <w:sz w:val="32"/>
          <w:szCs w:val="32"/>
          <w:lang w:eastAsia="ru-RU"/>
        </w:rPr>
        <w:t>.Упражнения на чередование напряжения и расслабления</w:t>
      </w:r>
      <w:r w:rsidR="002B39F2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9A2043" w:rsidRDefault="002B39F2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F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того чтобы нервно-мышечный аппарат четко координировал движения, необходимо научиться регулировать, изменять степень напряжения мышц, а иногда и совсем расслаблять их. Умение расслабляться помогает одним детям снять напряжение, другим – сконцентрировать внимание, снять возбуждение. Ребенку нужно показать разницу между напряжением и расслаблением, объяснить, что мышечная и эмоциональная раскованность – главное условие для естественной речи. Например, дети могут почувствовать расслабление мышц руки после того, как они с силой сжимают кулачки, представляя, что поднимают и держат тяжелую штангу. Затем просим их разжать пальцы (расслабиться) и почувствовать это состояние. При этом не следует забывать, что напряжение должно быть кратковременным, а расслабление – более длительным. Необходимо обратить внимание детей на то, как п</w:t>
      </w:r>
      <w:r w:rsidR="00764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риятно состояние расслабленности.</w:t>
      </w:r>
    </w:p>
    <w:p w:rsidR="001B6329" w:rsidRDefault="001B632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«БАБОЧКА»</w:t>
      </w:r>
    </w:p>
    <w:p w:rsidR="001B6329" w:rsidRDefault="002B683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4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Взрослый показывает летящую бабочку, пробует ее поймать - выполняет хватательные движения над головой одной рукой, потом другой, обеими руками одновременно. Ребенок повторяет показанные движения. Затем медленно разжимает кулачки, смотрит, поймали бабочку или нет. Затем соединяют раскрытые ла</w:t>
      </w:r>
      <w:r w:rsidR="001B6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дони, представляя, что </w:t>
      </w:r>
      <w:r w:rsidR="001B6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держит ее.</w:t>
      </w:r>
      <w:r w:rsidRPr="00A14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9A2043" w:rsidRDefault="001B6329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«Шишки»</w:t>
      </w:r>
      <w:r w:rsidRPr="00A143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Взрослый говорит: «Вы - медвежата, а я мама- медведица. Я буду бросать вам шишки (ведущий имитирует соответствующее движение). Вы будете их ловить (взрослый показывает, что надо сделать) и с силой сжимаете в лапах». Дети играют. Взрослый: «Но вот медвежата устали и роняют свои лапки вдоль тела - лапки отдыхают. А мама-медведица снова кидает шишки медвежатам...». </w:t>
      </w:r>
    </w:p>
    <w:p w:rsidR="00BE7EF3" w:rsidRPr="001B6329" w:rsidRDefault="00BE7EF3" w:rsidP="005A12F9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Вашему вниманию предлагается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фотозарисовка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нестандартного оборудования  для профилактики плоскостопия, которое можно сделать своими руками, вместе с детьми и использовать дома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раздача фотоиллюстраций с изображением координационного удава, массажных ковриков, дорожек и др.) </w:t>
      </w:r>
    </w:p>
    <w:p w:rsidR="00BA1E43" w:rsidRDefault="00BA1E43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Хотелось бы, чтобы в результате нашей совместной работы вы поняли необходимость изменения подхода к формированию здоровья дошкольника. </w:t>
      </w:r>
      <w:r w:rsidRPr="00BA1E4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lastRenderedPageBreak/>
        <w:t>Этот переход должен быть связан с изменением отношений и родителей и детей к своему здоровью, осознанием его уникальной ценности, возможности его активной коррекции, то есть управления процессом формирования здоровья и индивидуального стиля здорового образа жизни.</w:t>
      </w:r>
    </w:p>
    <w:p w:rsidR="0033527A" w:rsidRDefault="0033527A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D26300" w:rsidRDefault="00D26300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Используемая литература:</w:t>
      </w:r>
    </w:p>
    <w:p w:rsidR="00D26300" w:rsidRDefault="00D26300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1</w:t>
      </w:r>
      <w:r w:rsidR="00BE7EF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Велитченко В.К. Физкультура для ослабленных детей.</w:t>
      </w:r>
    </w:p>
    <w:p w:rsidR="00D26300" w:rsidRDefault="00D26300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2.Здоровый малыш. Программа оздоровления для детей в ДОУ. Под ред. З.И.</w:t>
      </w:r>
      <w:r w:rsidR="001B2FA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Бересневой</w:t>
      </w:r>
      <w:proofErr w:type="spellEnd"/>
    </w:p>
    <w:p w:rsidR="00D26300" w:rsidRDefault="00D26300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3.Физическое развитие.</w:t>
      </w:r>
      <w:r w:rsidR="00BE7EF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Реализация образовательной области.</w:t>
      </w:r>
    </w:p>
    <w:p w:rsidR="00D26300" w:rsidRPr="001B2FA6" w:rsidRDefault="00D26300" w:rsidP="00BA1E4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1B2FA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4.За</w:t>
      </w:r>
      <w:r w:rsidR="00BE7EF3" w:rsidRPr="001B2FA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нятия физической культурой в ДОУ</w:t>
      </w:r>
      <w:r w:rsidRPr="001B2FA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. </w:t>
      </w:r>
      <w:proofErr w:type="spellStart"/>
      <w:r w:rsidRPr="001B2FA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Горькова</w:t>
      </w:r>
      <w:proofErr w:type="spellEnd"/>
      <w:r w:rsidRPr="001B2FA6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Л.Г.</w:t>
      </w:r>
    </w:p>
    <w:p w:rsidR="008908A7" w:rsidRPr="001B2FA6" w:rsidRDefault="008908A7" w:rsidP="008908A7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1B2FA6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eastAsia="ru-RU"/>
        </w:rPr>
        <w:t>5.А</w:t>
      </w:r>
      <w:r w:rsidRPr="001B2FA6">
        <w:rPr>
          <w:rFonts w:ascii="Times New Roman" w:eastAsia="Batang" w:hAnsi="Times New Roman" w:cs="Times New Roman"/>
          <w:bCs/>
          <w:color w:val="000000"/>
          <w:sz w:val="28"/>
          <w:szCs w:val="28"/>
          <w:lang w:eastAsia="ru-RU"/>
        </w:rPr>
        <w:t>ртюхова А.В.</w:t>
      </w:r>
      <w:r w:rsidRPr="001B2FA6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B2FA6">
        <w:rPr>
          <w:rFonts w:ascii="Times New Roman" w:eastAsia="Batang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proofErr w:type="spellStart"/>
      <w:r w:rsidRPr="001B2FA6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1B2FA6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технологии обучения: индивидуально-ориентированный подход.</w:t>
      </w:r>
    </w:p>
    <w:p w:rsidR="008908A7" w:rsidRPr="001B2FA6" w:rsidRDefault="008908A7" w:rsidP="008908A7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</w:p>
    <w:p w:rsidR="008908A7" w:rsidRPr="001B2FA6" w:rsidRDefault="008908A7" w:rsidP="008908A7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1B2FA6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6.Ковалько В.И. </w:t>
      </w:r>
      <w:proofErr w:type="spellStart"/>
      <w:r w:rsidRPr="001B2FA6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1B2FA6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технологии</w:t>
      </w:r>
      <w:proofErr w:type="gramStart"/>
      <w:r w:rsidRPr="001B2FA6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1B2FA6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М. ВАО, 2007</w:t>
      </w:r>
    </w:p>
    <w:p w:rsidR="008908A7" w:rsidRPr="001B2FA6" w:rsidRDefault="008908A7" w:rsidP="008908A7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</w:p>
    <w:p w:rsidR="008908A7" w:rsidRPr="001B2FA6" w:rsidRDefault="008908A7" w:rsidP="008908A7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1B2FA6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7.Сухарев А.Г. «Концепция</w:t>
      </w:r>
      <w:proofErr w:type="gramStart"/>
      <w:r w:rsidRPr="001B2FA6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1B2FA6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“Концепция укрепления здоровья детского и подросткового населения России</w:t>
      </w:r>
    </w:p>
    <w:p w:rsidR="008908A7" w:rsidRPr="001B2FA6" w:rsidRDefault="008908A7" w:rsidP="008908A7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</w:p>
    <w:p w:rsidR="00910D98" w:rsidRPr="00910D98" w:rsidRDefault="00910D98" w:rsidP="008908A7">
      <w:pPr>
        <w:shd w:val="clear" w:color="auto" w:fill="FFFFFF"/>
        <w:spacing w:after="0" w:line="240" w:lineRule="auto"/>
        <w:jc w:val="both"/>
        <w:rPr>
          <w:rFonts w:ascii="Batang" w:eastAsia="Batang" w:hAnsi="Batang" w:cs="Arial"/>
          <w:color w:val="000000"/>
          <w:sz w:val="20"/>
          <w:szCs w:val="20"/>
          <w:lang w:eastAsia="ru-RU"/>
        </w:rPr>
      </w:pPr>
    </w:p>
    <w:p w:rsidR="00910D98" w:rsidRPr="00BA1E43" w:rsidRDefault="00910D98" w:rsidP="008908A7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sectPr w:rsidR="00910D98" w:rsidRPr="00BA1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76B"/>
    <w:multiLevelType w:val="multilevel"/>
    <w:tmpl w:val="232CBD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F76605"/>
    <w:multiLevelType w:val="hybridMultilevel"/>
    <w:tmpl w:val="1CD6A5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557B03"/>
    <w:multiLevelType w:val="hybridMultilevel"/>
    <w:tmpl w:val="C884037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1A7847"/>
    <w:multiLevelType w:val="multilevel"/>
    <w:tmpl w:val="F948DF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F9"/>
    <w:rsid w:val="00062B15"/>
    <w:rsid w:val="001B2FA6"/>
    <w:rsid w:val="001B6329"/>
    <w:rsid w:val="001B714C"/>
    <w:rsid w:val="002A3173"/>
    <w:rsid w:val="002B39F2"/>
    <w:rsid w:val="002B6839"/>
    <w:rsid w:val="0033527A"/>
    <w:rsid w:val="003831BD"/>
    <w:rsid w:val="003D1581"/>
    <w:rsid w:val="004427F1"/>
    <w:rsid w:val="004D23B4"/>
    <w:rsid w:val="00504F61"/>
    <w:rsid w:val="005A12F9"/>
    <w:rsid w:val="00611FB9"/>
    <w:rsid w:val="006579EB"/>
    <w:rsid w:val="00661977"/>
    <w:rsid w:val="006C4D54"/>
    <w:rsid w:val="006E14ED"/>
    <w:rsid w:val="00764465"/>
    <w:rsid w:val="00831BA8"/>
    <w:rsid w:val="008908A7"/>
    <w:rsid w:val="00910D98"/>
    <w:rsid w:val="009169F8"/>
    <w:rsid w:val="00946FEB"/>
    <w:rsid w:val="009A2043"/>
    <w:rsid w:val="00A62F72"/>
    <w:rsid w:val="00AB2D1E"/>
    <w:rsid w:val="00AE1A90"/>
    <w:rsid w:val="00B109D6"/>
    <w:rsid w:val="00BA1E43"/>
    <w:rsid w:val="00BE7EF3"/>
    <w:rsid w:val="00D26300"/>
    <w:rsid w:val="00D505B9"/>
    <w:rsid w:val="00E017B1"/>
    <w:rsid w:val="00EC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A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A1E43"/>
  </w:style>
  <w:style w:type="paragraph" w:styleId="a3">
    <w:name w:val="Normal (Web)"/>
    <w:basedOn w:val="a"/>
    <w:uiPriority w:val="99"/>
    <w:semiHidden/>
    <w:unhideWhenUsed/>
    <w:rsid w:val="002A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A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A1E43"/>
  </w:style>
  <w:style w:type="paragraph" w:styleId="a3">
    <w:name w:val="Normal (Web)"/>
    <w:basedOn w:val="a"/>
    <w:uiPriority w:val="99"/>
    <w:semiHidden/>
    <w:unhideWhenUsed/>
    <w:rsid w:val="002A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9874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1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27C96-ED7D-4C5F-9A97-6E2F99AC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16</cp:revision>
  <cp:lastPrinted>2018-12-09T16:13:00Z</cp:lastPrinted>
  <dcterms:created xsi:type="dcterms:W3CDTF">2018-12-06T17:34:00Z</dcterms:created>
  <dcterms:modified xsi:type="dcterms:W3CDTF">2018-12-09T16:14:00Z</dcterms:modified>
</cp:coreProperties>
</file>